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Pr="001F3487" w:rsidRDefault="009974AC" w:rsidP="009974AC">
      <w:pPr>
        <w:jc w:val="center"/>
        <w:rPr>
          <w:rFonts w:ascii="Heltikave" w:hAnsi="Heltikave"/>
          <w:color w:val="000000"/>
          <w:sz w:val="20"/>
          <w:szCs w:val="20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969"/>
        <w:gridCol w:w="2126"/>
        <w:gridCol w:w="2977"/>
      </w:tblGrid>
      <w:tr w:rsidR="006B3E76" w:rsidRPr="001F3487" w:rsidTr="001F3487">
        <w:trPr>
          <w:trHeight w:val="404"/>
        </w:trPr>
        <w:tc>
          <w:tcPr>
            <w:tcW w:w="1526" w:type="dxa"/>
            <w:vAlign w:val="center"/>
          </w:tcPr>
          <w:p w:rsidR="006B3E76" w:rsidRPr="001F3487" w:rsidRDefault="006B3E76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>Заказчик:</w:t>
            </w:r>
          </w:p>
        </w:tc>
        <w:tc>
          <w:tcPr>
            <w:tcW w:w="3969" w:type="dxa"/>
          </w:tcPr>
          <w:p w:rsidR="006B3E76" w:rsidRPr="001F3487" w:rsidRDefault="006B3E76" w:rsidP="00760F18">
            <w:pPr>
              <w:jc w:val="center"/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>ООО «Амурские коммунальные системы»</w:t>
            </w:r>
          </w:p>
        </w:tc>
        <w:tc>
          <w:tcPr>
            <w:tcW w:w="2126" w:type="dxa"/>
            <w:vAlign w:val="center"/>
          </w:tcPr>
          <w:p w:rsidR="006B3E76" w:rsidRPr="001F3487" w:rsidRDefault="006B3E76" w:rsidP="0033056B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>№ опросного листа:</w:t>
            </w:r>
          </w:p>
        </w:tc>
        <w:tc>
          <w:tcPr>
            <w:tcW w:w="2977" w:type="dxa"/>
            <w:vAlign w:val="center"/>
          </w:tcPr>
          <w:p w:rsidR="006B3E76" w:rsidRPr="001F3487" w:rsidRDefault="005E0F37" w:rsidP="009D052D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>№ 2</w:t>
            </w:r>
            <w:r w:rsidR="00E3339A">
              <w:rPr>
                <w:rFonts w:ascii="Heltikave" w:hAnsi="Heltikave" w:cs="Arial"/>
                <w:color w:val="000000"/>
                <w:sz w:val="20"/>
                <w:szCs w:val="20"/>
              </w:rPr>
              <w:t>8</w:t>
            </w:r>
          </w:p>
        </w:tc>
      </w:tr>
    </w:tbl>
    <w:p w:rsidR="003F7277" w:rsidRPr="001F3487" w:rsidRDefault="009814C7" w:rsidP="003F7277">
      <w:pPr>
        <w:jc w:val="both"/>
        <w:rPr>
          <w:rFonts w:ascii="Heltikave" w:hAnsi="Heltikave"/>
          <w:b/>
          <w:sz w:val="20"/>
          <w:szCs w:val="20"/>
        </w:rPr>
      </w:pPr>
      <w:r w:rsidRPr="001F3487">
        <w:rPr>
          <w:rFonts w:ascii="Heltikave" w:hAnsi="Heltikave"/>
          <w:b/>
          <w:sz w:val="20"/>
          <w:szCs w:val="20"/>
        </w:rPr>
        <w:t xml:space="preserve"> </w:t>
      </w:r>
    </w:p>
    <w:p w:rsidR="003F7277" w:rsidRPr="001F3487" w:rsidRDefault="003F7277" w:rsidP="003F7277">
      <w:pPr>
        <w:jc w:val="both"/>
        <w:rPr>
          <w:rFonts w:ascii="Heltikave" w:hAnsi="Heltikave"/>
          <w:b/>
          <w:sz w:val="20"/>
          <w:szCs w:val="20"/>
        </w:rPr>
      </w:pPr>
      <w:r w:rsidRPr="001F3487">
        <w:rPr>
          <w:rFonts w:ascii="Heltikave" w:hAnsi="Heltikave"/>
          <w:b/>
          <w:sz w:val="20"/>
          <w:szCs w:val="20"/>
        </w:rPr>
        <w:t xml:space="preserve">Наименование МТР: </w:t>
      </w:r>
      <w:proofErr w:type="spellStart"/>
      <w:r w:rsidRPr="001F3487">
        <w:rPr>
          <w:rFonts w:ascii="Heltikave" w:hAnsi="Heltikave"/>
          <w:b/>
          <w:sz w:val="20"/>
          <w:szCs w:val="20"/>
        </w:rPr>
        <w:t>Полупогружной</w:t>
      </w:r>
      <w:proofErr w:type="spellEnd"/>
      <w:r w:rsidRPr="001F3487">
        <w:rPr>
          <w:rFonts w:ascii="Heltikave" w:hAnsi="Heltikave"/>
          <w:b/>
          <w:sz w:val="20"/>
          <w:szCs w:val="20"/>
        </w:rPr>
        <w:t xml:space="preserve"> насос химический для агрессивных сред</w:t>
      </w:r>
    </w:p>
    <w:p w:rsidR="003F7277" w:rsidRPr="001F3487" w:rsidRDefault="003F7277" w:rsidP="003F7277">
      <w:pPr>
        <w:jc w:val="both"/>
        <w:rPr>
          <w:rFonts w:ascii="Heltikave" w:hAnsi="Heltikave"/>
          <w:b/>
          <w:sz w:val="20"/>
          <w:szCs w:val="20"/>
        </w:rPr>
      </w:pPr>
    </w:p>
    <w:tbl>
      <w:tblPr>
        <w:tblW w:w="53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9"/>
        <w:gridCol w:w="4242"/>
        <w:gridCol w:w="1418"/>
        <w:gridCol w:w="4253"/>
      </w:tblGrid>
      <w:tr w:rsidR="003F7277" w:rsidRPr="001F3487" w:rsidTr="003866CC">
        <w:trPr>
          <w:trHeight w:val="642"/>
        </w:trPr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b/>
                <w:bCs/>
                <w:sz w:val="20"/>
                <w:szCs w:val="20"/>
              </w:rPr>
            </w:pPr>
            <w:r w:rsidRPr="001F3487">
              <w:rPr>
                <w:rFonts w:ascii="Heltikave" w:hAnsi="Heltikave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F3487">
              <w:rPr>
                <w:rFonts w:ascii="Heltikave" w:hAnsi="Heltikave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F3487">
              <w:rPr>
                <w:rFonts w:ascii="Heltikave" w:hAnsi="Heltikave"/>
                <w:b/>
                <w:bCs/>
                <w:sz w:val="20"/>
                <w:szCs w:val="20"/>
              </w:rPr>
              <w:t>/</w:t>
            </w:r>
            <w:proofErr w:type="spellStart"/>
            <w:r w:rsidRPr="001F3487">
              <w:rPr>
                <w:rFonts w:ascii="Heltikave" w:hAnsi="Heltikave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95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b/>
                <w:bCs/>
                <w:sz w:val="20"/>
                <w:szCs w:val="20"/>
              </w:rPr>
            </w:pPr>
            <w:r w:rsidRPr="001F3487">
              <w:rPr>
                <w:rFonts w:ascii="Heltikave" w:hAnsi="Heltikave"/>
                <w:b/>
                <w:bCs/>
                <w:sz w:val="20"/>
                <w:szCs w:val="20"/>
              </w:rPr>
              <w:t>Наименование параметра (характеристики)</w:t>
            </w:r>
          </w:p>
        </w:tc>
        <w:tc>
          <w:tcPr>
            <w:tcW w:w="667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b/>
                <w:bCs/>
                <w:sz w:val="20"/>
                <w:szCs w:val="20"/>
              </w:rPr>
            </w:pPr>
            <w:r w:rsidRPr="001F3487">
              <w:rPr>
                <w:rFonts w:ascii="Heltikave" w:hAnsi="Heltikave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2000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b/>
                <w:bCs/>
                <w:sz w:val="20"/>
                <w:szCs w:val="20"/>
              </w:rPr>
            </w:pPr>
            <w:r w:rsidRPr="001F3487">
              <w:rPr>
                <w:rFonts w:ascii="Heltikave" w:hAnsi="Heltikave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b/>
                <w:sz w:val="20"/>
                <w:szCs w:val="20"/>
              </w:rPr>
            </w:pPr>
            <w:r w:rsidRPr="001F3487">
              <w:rPr>
                <w:rFonts w:ascii="Heltikave" w:hAnsi="Heltikave"/>
                <w:b/>
                <w:sz w:val="20"/>
                <w:szCs w:val="20"/>
              </w:rPr>
              <w:t>1</w:t>
            </w:r>
          </w:p>
        </w:tc>
        <w:tc>
          <w:tcPr>
            <w:tcW w:w="4662" w:type="pct"/>
            <w:gridSpan w:val="3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b/>
                <w:sz w:val="20"/>
                <w:szCs w:val="20"/>
              </w:rPr>
            </w:pPr>
            <w:r w:rsidRPr="001F3487">
              <w:rPr>
                <w:rFonts w:ascii="Heltikave" w:hAnsi="Heltikave"/>
                <w:b/>
                <w:sz w:val="20"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1.1</w:t>
            </w:r>
          </w:p>
        </w:tc>
        <w:tc>
          <w:tcPr>
            <w:tcW w:w="1995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Перекачиваемая среда</w:t>
            </w:r>
          </w:p>
        </w:tc>
        <w:tc>
          <w:tcPr>
            <w:tcW w:w="667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раствор</w:t>
            </w:r>
          </w:p>
        </w:tc>
        <w:tc>
          <w:tcPr>
            <w:tcW w:w="2000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Хлорное железо 30-40%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1.2</w:t>
            </w:r>
          </w:p>
        </w:tc>
        <w:tc>
          <w:tcPr>
            <w:tcW w:w="1995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Корпус (насос, импеллер)</w:t>
            </w:r>
          </w:p>
        </w:tc>
        <w:tc>
          <w:tcPr>
            <w:tcW w:w="667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РР</w:t>
            </w:r>
          </w:p>
        </w:tc>
        <w:tc>
          <w:tcPr>
            <w:tcW w:w="2000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Полипропилен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1.3</w:t>
            </w:r>
          </w:p>
        </w:tc>
        <w:tc>
          <w:tcPr>
            <w:tcW w:w="1995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Подсоединение забора</w:t>
            </w:r>
          </w:p>
        </w:tc>
        <w:tc>
          <w:tcPr>
            <w:tcW w:w="667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  <w:vertAlign w:val="superscript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2</w:t>
            </w:r>
            <w:r w:rsidRPr="001F3487">
              <w:rPr>
                <w:rFonts w:ascii="Heltikave" w:hAnsi="Heltikave"/>
                <w:sz w:val="20"/>
                <w:szCs w:val="20"/>
                <w:vertAlign w:val="superscript"/>
              </w:rPr>
              <w:t>,,</w:t>
            </w:r>
          </w:p>
        </w:tc>
        <w:tc>
          <w:tcPr>
            <w:tcW w:w="2000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прямой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1.4</w:t>
            </w:r>
          </w:p>
        </w:tc>
        <w:tc>
          <w:tcPr>
            <w:tcW w:w="1995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Подсоединение сброса</w:t>
            </w:r>
          </w:p>
        </w:tc>
        <w:tc>
          <w:tcPr>
            <w:tcW w:w="667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  <w:vertAlign w:val="superscript"/>
              </w:rPr>
            </w:pP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>1</w:t>
            </w:r>
            <w:r w:rsidRPr="001F3487">
              <w:rPr>
                <w:rFonts w:ascii="Heltikave" w:hAnsi="Heltikave"/>
                <w:sz w:val="20"/>
                <w:szCs w:val="20"/>
                <w:vertAlign w:val="superscript"/>
                <w:lang w:val="en-US"/>
              </w:rPr>
              <w:t>1</w:t>
            </w: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>/</w:t>
            </w:r>
            <w:r w:rsidRPr="001F3487">
              <w:rPr>
                <w:rFonts w:ascii="Heltikave" w:hAnsi="Heltikave"/>
                <w:sz w:val="20"/>
                <w:szCs w:val="20"/>
                <w:vertAlign w:val="subscript"/>
                <w:lang w:val="en-US"/>
              </w:rPr>
              <w:t>2</w:t>
            </w:r>
            <w:r w:rsidRPr="001F3487">
              <w:rPr>
                <w:rFonts w:ascii="Heltikave" w:hAnsi="Heltikave"/>
                <w:sz w:val="20"/>
                <w:szCs w:val="20"/>
                <w:vertAlign w:val="superscript"/>
              </w:rPr>
              <w:t>,,</w:t>
            </w:r>
          </w:p>
        </w:tc>
        <w:tc>
          <w:tcPr>
            <w:tcW w:w="2000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  <w:lang w:val="en-US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Фланец</w:t>
            </w: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 xml:space="preserve"> </w:t>
            </w:r>
            <w:r w:rsidRPr="001F3487">
              <w:rPr>
                <w:rFonts w:ascii="Heltikave" w:hAnsi="Heltikave"/>
                <w:sz w:val="20"/>
                <w:szCs w:val="20"/>
              </w:rPr>
              <w:t>(</w:t>
            </w: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>DN40)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1.5</w:t>
            </w:r>
          </w:p>
        </w:tc>
        <w:tc>
          <w:tcPr>
            <w:tcW w:w="1995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Производительность  в диапазоне.</w:t>
            </w:r>
          </w:p>
        </w:tc>
        <w:tc>
          <w:tcPr>
            <w:tcW w:w="667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>Q</w:t>
            </w:r>
            <w:r w:rsidRPr="001F3487">
              <w:rPr>
                <w:rFonts w:ascii="Heltikave" w:hAnsi="Heltikave"/>
                <w:sz w:val="20"/>
                <w:szCs w:val="20"/>
              </w:rPr>
              <w:t xml:space="preserve"> </w:t>
            </w: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>mc/h</w:t>
            </w:r>
          </w:p>
        </w:tc>
        <w:tc>
          <w:tcPr>
            <w:tcW w:w="2000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о</w:t>
            </w: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 xml:space="preserve">т </w:t>
            </w:r>
            <w:r w:rsidR="001A1A97">
              <w:rPr>
                <w:rFonts w:ascii="Heltikave" w:hAnsi="Heltikave"/>
                <w:sz w:val="20"/>
                <w:szCs w:val="20"/>
              </w:rPr>
              <w:t>1</w:t>
            </w:r>
            <w:r w:rsidRPr="001F3487">
              <w:rPr>
                <w:rFonts w:ascii="Heltikave" w:hAnsi="Heltikave"/>
                <w:sz w:val="20"/>
                <w:szCs w:val="20"/>
              </w:rPr>
              <w:t>0 до 16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1.6</w:t>
            </w:r>
          </w:p>
        </w:tc>
        <w:tc>
          <w:tcPr>
            <w:tcW w:w="1995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Напор в диапазоне.</w:t>
            </w:r>
          </w:p>
        </w:tc>
        <w:tc>
          <w:tcPr>
            <w:tcW w:w="667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  <w:lang w:val="en-US"/>
              </w:rPr>
            </w:pP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>Head (m)</w:t>
            </w:r>
          </w:p>
        </w:tc>
        <w:tc>
          <w:tcPr>
            <w:tcW w:w="2000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о</w:t>
            </w: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 xml:space="preserve">т </w:t>
            </w:r>
            <w:r w:rsidR="001A1A97">
              <w:rPr>
                <w:rFonts w:ascii="Heltikave" w:hAnsi="Heltikave"/>
                <w:sz w:val="20"/>
                <w:szCs w:val="20"/>
              </w:rPr>
              <w:t>1</w:t>
            </w:r>
            <w:r w:rsidRPr="001F3487">
              <w:rPr>
                <w:rFonts w:ascii="Heltikave" w:hAnsi="Heltikave"/>
                <w:sz w:val="20"/>
                <w:szCs w:val="20"/>
              </w:rPr>
              <w:t>0 до 14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1.7</w:t>
            </w:r>
          </w:p>
        </w:tc>
        <w:tc>
          <w:tcPr>
            <w:tcW w:w="1995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Уплотнения</w:t>
            </w:r>
          </w:p>
        </w:tc>
        <w:tc>
          <w:tcPr>
            <w:tcW w:w="667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>EPDM</w:t>
            </w:r>
          </w:p>
        </w:tc>
        <w:tc>
          <w:tcPr>
            <w:tcW w:w="2000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  <w:lang w:val="en-US"/>
              </w:rPr>
            </w:pPr>
            <w:r w:rsidRPr="001F3487">
              <w:rPr>
                <w:rFonts w:ascii="Heltikave" w:hAnsi="Heltikave"/>
                <w:bCs/>
                <w:color w:val="333333"/>
                <w:sz w:val="20"/>
                <w:szCs w:val="20"/>
                <w:shd w:val="clear" w:color="auto" w:fill="FBFBFB"/>
              </w:rPr>
              <w:t>ЭТИЛЕН-ПРОПИЛЕН-КАУЧУК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1.8</w:t>
            </w:r>
          </w:p>
        </w:tc>
        <w:tc>
          <w:tcPr>
            <w:tcW w:w="1995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Максимальный диаметр твердых частиц</w:t>
            </w:r>
          </w:p>
        </w:tc>
        <w:tc>
          <w:tcPr>
            <w:tcW w:w="667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мм</w:t>
            </w:r>
          </w:p>
        </w:tc>
        <w:tc>
          <w:tcPr>
            <w:tcW w:w="2000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  <w:lang w:val="en-US"/>
              </w:rPr>
            </w:pP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>7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1.9</w:t>
            </w:r>
          </w:p>
        </w:tc>
        <w:tc>
          <w:tcPr>
            <w:tcW w:w="1995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Максимальная вязкость раствора</w:t>
            </w:r>
          </w:p>
        </w:tc>
        <w:tc>
          <w:tcPr>
            <w:tcW w:w="667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мПа</w:t>
            </w:r>
          </w:p>
        </w:tc>
        <w:tc>
          <w:tcPr>
            <w:tcW w:w="2000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500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1.10</w:t>
            </w:r>
          </w:p>
        </w:tc>
        <w:tc>
          <w:tcPr>
            <w:tcW w:w="1995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Длина погружаемой стойки (</w:t>
            </w: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>L</w:t>
            </w:r>
            <w:r w:rsidRPr="001F3487">
              <w:rPr>
                <w:rFonts w:ascii="Heltikave" w:hAnsi="Heltikave"/>
                <w:sz w:val="20"/>
                <w:szCs w:val="20"/>
              </w:rPr>
              <w:t xml:space="preserve"> </w:t>
            </w: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>mm</w:t>
            </w:r>
            <w:r w:rsidRPr="001F3487">
              <w:rPr>
                <w:rFonts w:ascii="Heltikave" w:hAnsi="Heltikave"/>
                <w:sz w:val="20"/>
                <w:szCs w:val="20"/>
              </w:rPr>
              <w:t>)</w:t>
            </w:r>
          </w:p>
        </w:tc>
        <w:tc>
          <w:tcPr>
            <w:tcW w:w="667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мм</w:t>
            </w:r>
          </w:p>
        </w:tc>
        <w:tc>
          <w:tcPr>
            <w:tcW w:w="2000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  <w:lang w:val="en-US"/>
              </w:rPr>
            </w:pP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>500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1.11</w:t>
            </w:r>
          </w:p>
        </w:tc>
        <w:tc>
          <w:tcPr>
            <w:tcW w:w="1995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Максимальная окружающая температура</w:t>
            </w:r>
          </w:p>
        </w:tc>
        <w:tc>
          <w:tcPr>
            <w:tcW w:w="667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  <w:vertAlign w:val="superscript"/>
              </w:rPr>
              <w:t>0</w:t>
            </w:r>
            <w:r w:rsidRPr="001F3487">
              <w:rPr>
                <w:rFonts w:ascii="Heltikave" w:hAnsi="Heltikave"/>
                <w:sz w:val="20"/>
                <w:szCs w:val="20"/>
              </w:rPr>
              <w:t>С</w:t>
            </w:r>
          </w:p>
        </w:tc>
        <w:tc>
          <w:tcPr>
            <w:tcW w:w="2000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+ 60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1995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667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2000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b/>
                <w:sz w:val="20"/>
                <w:szCs w:val="20"/>
              </w:rPr>
            </w:pPr>
            <w:r w:rsidRPr="001F3487">
              <w:rPr>
                <w:rFonts w:ascii="Heltikave" w:hAnsi="Heltikave"/>
                <w:b/>
                <w:sz w:val="20"/>
                <w:szCs w:val="20"/>
              </w:rPr>
              <w:t>2</w:t>
            </w:r>
          </w:p>
        </w:tc>
        <w:tc>
          <w:tcPr>
            <w:tcW w:w="4662" w:type="pct"/>
            <w:gridSpan w:val="3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b/>
                <w:sz w:val="20"/>
                <w:szCs w:val="20"/>
              </w:rPr>
            </w:pPr>
            <w:r w:rsidRPr="001F3487">
              <w:rPr>
                <w:rFonts w:ascii="Heltikave" w:hAnsi="Heltikave"/>
                <w:b/>
                <w:sz w:val="20"/>
                <w:szCs w:val="20"/>
              </w:rPr>
              <w:t>ДВИГАТЕЛЬ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2.1</w:t>
            </w:r>
          </w:p>
        </w:tc>
        <w:tc>
          <w:tcPr>
            <w:tcW w:w="1995" w:type="pct"/>
            <w:vAlign w:val="bottom"/>
          </w:tcPr>
          <w:p w:rsidR="003F7277" w:rsidRPr="001F3487" w:rsidRDefault="00DC76E3" w:rsidP="003866CC">
            <w:pPr>
              <w:rPr>
                <w:rFonts w:ascii="Heltikave" w:hAnsi="Heltikave"/>
                <w:sz w:val="20"/>
                <w:szCs w:val="20"/>
              </w:rPr>
            </w:pPr>
            <w:r>
              <w:rPr>
                <w:rFonts w:ascii="Heltikave" w:hAnsi="Heltikave"/>
                <w:sz w:val="20"/>
                <w:szCs w:val="20"/>
              </w:rPr>
              <w:t>Энергоэффе</w:t>
            </w:r>
            <w:r w:rsidR="003F7277" w:rsidRPr="001F3487">
              <w:rPr>
                <w:rFonts w:ascii="Heltikave" w:hAnsi="Heltikave"/>
                <w:sz w:val="20"/>
                <w:szCs w:val="20"/>
              </w:rPr>
              <w:t xml:space="preserve">ктивность  </w:t>
            </w:r>
          </w:p>
        </w:tc>
        <w:tc>
          <w:tcPr>
            <w:tcW w:w="667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  <w:lang w:val="en-US"/>
              </w:rPr>
            </w:pP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>IE 2</w:t>
            </w:r>
          </w:p>
        </w:tc>
        <w:tc>
          <w:tcPr>
            <w:tcW w:w="2000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2.2</w:t>
            </w:r>
          </w:p>
        </w:tc>
        <w:tc>
          <w:tcPr>
            <w:tcW w:w="1995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Напряжение</w:t>
            </w:r>
          </w:p>
        </w:tc>
        <w:tc>
          <w:tcPr>
            <w:tcW w:w="667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В</w:t>
            </w:r>
          </w:p>
        </w:tc>
        <w:tc>
          <w:tcPr>
            <w:tcW w:w="2000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380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2.3</w:t>
            </w:r>
          </w:p>
        </w:tc>
        <w:tc>
          <w:tcPr>
            <w:tcW w:w="1995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Частота тока</w:t>
            </w:r>
          </w:p>
        </w:tc>
        <w:tc>
          <w:tcPr>
            <w:tcW w:w="667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Гц</w:t>
            </w:r>
          </w:p>
        </w:tc>
        <w:tc>
          <w:tcPr>
            <w:tcW w:w="2000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50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2.4</w:t>
            </w:r>
          </w:p>
        </w:tc>
        <w:tc>
          <w:tcPr>
            <w:tcW w:w="1995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 xml:space="preserve">Тип </w:t>
            </w:r>
          </w:p>
        </w:tc>
        <w:tc>
          <w:tcPr>
            <w:tcW w:w="667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2000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асинхронный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2.5</w:t>
            </w:r>
          </w:p>
        </w:tc>
        <w:tc>
          <w:tcPr>
            <w:tcW w:w="1995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Класс изоляции</w:t>
            </w:r>
            <w:r w:rsidR="001A1A97">
              <w:rPr>
                <w:rFonts w:ascii="Heltikave" w:hAnsi="Heltikave"/>
                <w:sz w:val="20"/>
                <w:szCs w:val="20"/>
              </w:rPr>
              <w:t>, не хуже.</w:t>
            </w:r>
          </w:p>
        </w:tc>
        <w:tc>
          <w:tcPr>
            <w:tcW w:w="667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2000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  <w:lang w:val="en-US"/>
              </w:rPr>
            </w:pP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>F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2.6</w:t>
            </w:r>
          </w:p>
        </w:tc>
        <w:tc>
          <w:tcPr>
            <w:tcW w:w="1995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Степень защиты</w:t>
            </w:r>
            <w:r w:rsidR="001A1A97">
              <w:rPr>
                <w:rFonts w:ascii="Heltikave" w:hAnsi="Heltikave"/>
                <w:sz w:val="20"/>
                <w:szCs w:val="20"/>
              </w:rPr>
              <w:t>, не хуже</w:t>
            </w:r>
          </w:p>
        </w:tc>
        <w:tc>
          <w:tcPr>
            <w:tcW w:w="667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2000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  <w:lang w:val="en-US"/>
              </w:rPr>
            </w:pP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>IP 55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2.7</w:t>
            </w:r>
          </w:p>
        </w:tc>
        <w:tc>
          <w:tcPr>
            <w:tcW w:w="1995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Мощность</w:t>
            </w:r>
            <w:r w:rsidR="001A1A97">
              <w:rPr>
                <w:rFonts w:ascii="Heltikave" w:hAnsi="Heltikave"/>
                <w:sz w:val="20"/>
                <w:szCs w:val="20"/>
              </w:rPr>
              <w:t>, не более</w:t>
            </w:r>
          </w:p>
        </w:tc>
        <w:tc>
          <w:tcPr>
            <w:tcW w:w="667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кВт</w:t>
            </w:r>
          </w:p>
        </w:tc>
        <w:tc>
          <w:tcPr>
            <w:tcW w:w="2000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  <w:lang w:val="en-US"/>
              </w:rPr>
            </w:pP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>0.75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2.8</w:t>
            </w:r>
          </w:p>
        </w:tc>
        <w:tc>
          <w:tcPr>
            <w:tcW w:w="1995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 xml:space="preserve">Оборотов в минуту </w:t>
            </w:r>
          </w:p>
        </w:tc>
        <w:tc>
          <w:tcPr>
            <w:tcW w:w="667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>Max</w:t>
            </w:r>
            <w:r w:rsidRPr="001F3487">
              <w:rPr>
                <w:rFonts w:ascii="Heltikave" w:hAnsi="Heltikave"/>
                <w:sz w:val="20"/>
                <w:szCs w:val="20"/>
              </w:rPr>
              <w:t>.</w:t>
            </w:r>
          </w:p>
        </w:tc>
        <w:tc>
          <w:tcPr>
            <w:tcW w:w="2000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  <w:lang w:val="en-US"/>
              </w:rPr>
            </w:pP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>2900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2.9</w:t>
            </w:r>
          </w:p>
        </w:tc>
        <w:tc>
          <w:tcPr>
            <w:tcW w:w="1995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Режим работы электродвигателя</w:t>
            </w:r>
          </w:p>
        </w:tc>
        <w:tc>
          <w:tcPr>
            <w:tcW w:w="667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>S</w:t>
            </w:r>
            <w:r w:rsidRPr="001F3487">
              <w:rPr>
                <w:rFonts w:ascii="Heltikave" w:hAnsi="Heltikave"/>
                <w:sz w:val="20"/>
                <w:szCs w:val="20"/>
              </w:rPr>
              <w:t xml:space="preserve"> 1</w:t>
            </w:r>
          </w:p>
        </w:tc>
        <w:tc>
          <w:tcPr>
            <w:tcW w:w="2000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длительная работа с максимальной нагрузкой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1995" w:type="pct"/>
            <w:vAlign w:val="bottom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667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2000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b/>
                <w:sz w:val="20"/>
                <w:szCs w:val="20"/>
              </w:rPr>
            </w:pPr>
            <w:r w:rsidRPr="001F3487">
              <w:rPr>
                <w:rFonts w:ascii="Heltikave" w:hAnsi="Heltikave"/>
                <w:b/>
                <w:sz w:val="20"/>
                <w:szCs w:val="20"/>
              </w:rPr>
              <w:t>3</w:t>
            </w:r>
          </w:p>
        </w:tc>
        <w:tc>
          <w:tcPr>
            <w:tcW w:w="4662" w:type="pct"/>
            <w:gridSpan w:val="3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  <w:shd w:val="clear" w:color="auto" w:fill="FFFFFF"/>
              </w:rPr>
            </w:pPr>
            <w:r w:rsidRPr="001F3487">
              <w:rPr>
                <w:rFonts w:ascii="Heltikave" w:hAnsi="Heltikave"/>
                <w:b/>
                <w:sz w:val="20"/>
                <w:szCs w:val="20"/>
              </w:rPr>
              <w:t>ПРОЧИЕ ТРЕБОВАНИЯ ЗАКАЗЧИКА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</w:p>
        </w:tc>
        <w:tc>
          <w:tcPr>
            <w:tcW w:w="1995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Назначение</w:t>
            </w:r>
          </w:p>
        </w:tc>
        <w:tc>
          <w:tcPr>
            <w:tcW w:w="2667" w:type="pct"/>
            <w:gridSpan w:val="2"/>
            <w:vAlign w:val="center"/>
          </w:tcPr>
          <w:p w:rsidR="003F7277" w:rsidRPr="001F3487" w:rsidRDefault="003F7277" w:rsidP="003866CC">
            <w:pPr>
              <w:pStyle w:val="ab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Style w:val="ac"/>
                <w:rFonts w:ascii="Heltikave" w:eastAsia="Tahoma" w:hAnsi="Heltikave"/>
                <w:color w:val="000000"/>
                <w:sz w:val="20"/>
                <w:szCs w:val="20"/>
              </w:rPr>
              <w:t xml:space="preserve">Вертикальный </w:t>
            </w:r>
            <w:proofErr w:type="spellStart"/>
            <w:r w:rsidRPr="001F3487">
              <w:rPr>
                <w:rStyle w:val="ac"/>
                <w:rFonts w:ascii="Heltikave" w:eastAsia="Tahoma" w:hAnsi="Heltikave"/>
                <w:color w:val="000000"/>
                <w:sz w:val="20"/>
                <w:szCs w:val="20"/>
              </w:rPr>
              <w:t>полупогружной</w:t>
            </w:r>
            <w:proofErr w:type="spellEnd"/>
            <w:r w:rsidRPr="001F3487">
              <w:rPr>
                <w:rStyle w:val="ac"/>
                <w:rFonts w:ascii="Heltikave" w:eastAsia="Tahoma" w:hAnsi="Heltikave"/>
                <w:color w:val="000000"/>
                <w:sz w:val="20"/>
                <w:szCs w:val="20"/>
              </w:rPr>
              <w:t xml:space="preserve"> насос </w:t>
            </w:r>
            <w:r w:rsidRPr="001F3487">
              <w:rPr>
                <w:rFonts w:ascii="Heltikave" w:hAnsi="Heltikave"/>
                <w:sz w:val="20"/>
                <w:szCs w:val="20"/>
              </w:rPr>
              <w:t>для стационарной установки с непосредственным погружением в ёмкость, для прямого быстрого опорожнения жидкости.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3.1</w:t>
            </w:r>
          </w:p>
        </w:tc>
        <w:tc>
          <w:tcPr>
            <w:tcW w:w="1995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Соответствие стандартам</w:t>
            </w:r>
          </w:p>
        </w:tc>
        <w:tc>
          <w:tcPr>
            <w:tcW w:w="2667" w:type="pct"/>
            <w:gridSpan w:val="2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  <w:shd w:val="clear" w:color="auto" w:fill="FFFFFF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 xml:space="preserve">продукция должна соответствовать требованиям ГОСТ, ТУ, </w:t>
            </w: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>ISO</w:t>
            </w:r>
            <w:r w:rsidRPr="001F3487">
              <w:rPr>
                <w:rFonts w:ascii="Heltikave" w:hAnsi="Heltikave"/>
                <w:sz w:val="20"/>
                <w:szCs w:val="20"/>
              </w:rPr>
              <w:t xml:space="preserve">, </w:t>
            </w:r>
            <w:r w:rsidRPr="001F3487">
              <w:rPr>
                <w:rFonts w:ascii="Heltikave" w:hAnsi="Heltikave"/>
                <w:sz w:val="20"/>
                <w:szCs w:val="20"/>
                <w:lang w:val="en-US"/>
              </w:rPr>
              <w:t>DIN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3.2</w:t>
            </w:r>
          </w:p>
        </w:tc>
        <w:tc>
          <w:tcPr>
            <w:tcW w:w="1995" w:type="pct"/>
            <w:vAlign w:val="center"/>
          </w:tcPr>
          <w:p w:rsidR="003F7277" w:rsidRPr="001F3487" w:rsidRDefault="003F7277" w:rsidP="003866CC">
            <w:pPr>
              <w:shd w:val="clear" w:color="auto" w:fill="FFFFFF"/>
              <w:spacing w:after="88"/>
              <w:rPr>
                <w:rFonts w:ascii="Heltikave" w:hAnsi="Heltikave"/>
                <w:sz w:val="20"/>
                <w:szCs w:val="20"/>
                <w:shd w:val="clear" w:color="auto" w:fill="FFFFFF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Срок службы не менее</w:t>
            </w:r>
          </w:p>
        </w:tc>
        <w:tc>
          <w:tcPr>
            <w:tcW w:w="2667" w:type="pct"/>
            <w:gridSpan w:val="2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  <w:shd w:val="clear" w:color="auto" w:fill="FFFFFF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1 г.</w:t>
            </w:r>
          </w:p>
        </w:tc>
      </w:tr>
      <w:tr w:rsidR="003F7277" w:rsidRPr="001F3487" w:rsidTr="003866CC">
        <w:tc>
          <w:tcPr>
            <w:tcW w:w="338" w:type="pct"/>
            <w:vAlign w:val="center"/>
          </w:tcPr>
          <w:p w:rsidR="003F7277" w:rsidRPr="001F3487" w:rsidRDefault="003F7277" w:rsidP="003866CC">
            <w:pPr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3.3</w:t>
            </w:r>
          </w:p>
        </w:tc>
        <w:tc>
          <w:tcPr>
            <w:tcW w:w="1995" w:type="pct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Гарантийный срок не менее</w:t>
            </w:r>
          </w:p>
        </w:tc>
        <w:tc>
          <w:tcPr>
            <w:tcW w:w="2667" w:type="pct"/>
            <w:gridSpan w:val="2"/>
            <w:vAlign w:val="center"/>
          </w:tcPr>
          <w:p w:rsidR="003F7277" w:rsidRPr="001F3487" w:rsidRDefault="003F7277" w:rsidP="003866CC">
            <w:pPr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 xml:space="preserve">12 </w:t>
            </w:r>
            <w:proofErr w:type="spellStart"/>
            <w:proofErr w:type="gramStart"/>
            <w:r w:rsidRPr="001F3487">
              <w:rPr>
                <w:rFonts w:ascii="Heltikave" w:hAnsi="Heltikave"/>
                <w:sz w:val="20"/>
                <w:szCs w:val="20"/>
              </w:rPr>
              <w:t>мес</w:t>
            </w:r>
            <w:proofErr w:type="spellEnd"/>
            <w:proofErr w:type="gramEnd"/>
          </w:p>
        </w:tc>
      </w:tr>
      <w:tr w:rsidR="003F7277" w:rsidRPr="001F3487" w:rsidTr="003866CC">
        <w:trPr>
          <w:trHeight w:val="60"/>
        </w:trPr>
        <w:tc>
          <w:tcPr>
            <w:tcW w:w="338" w:type="pct"/>
            <w:vAlign w:val="center"/>
          </w:tcPr>
          <w:p w:rsidR="003F7277" w:rsidRPr="001F3487" w:rsidRDefault="003F7277" w:rsidP="003866CC">
            <w:pPr>
              <w:pStyle w:val="ab"/>
              <w:jc w:val="center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3.4</w:t>
            </w:r>
          </w:p>
        </w:tc>
        <w:tc>
          <w:tcPr>
            <w:tcW w:w="1995" w:type="pct"/>
            <w:vAlign w:val="center"/>
          </w:tcPr>
          <w:p w:rsidR="003F7277" w:rsidRPr="001F3487" w:rsidRDefault="003F7277" w:rsidP="003866CC">
            <w:pPr>
              <w:pStyle w:val="ab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sz w:val="20"/>
                <w:szCs w:val="20"/>
              </w:rPr>
              <w:t>Аналог</w:t>
            </w:r>
          </w:p>
        </w:tc>
        <w:tc>
          <w:tcPr>
            <w:tcW w:w="2667" w:type="pct"/>
            <w:gridSpan w:val="2"/>
            <w:vAlign w:val="center"/>
          </w:tcPr>
          <w:p w:rsidR="003F7277" w:rsidRPr="001F3487" w:rsidRDefault="003F7277" w:rsidP="003866CC">
            <w:pPr>
              <w:pStyle w:val="ab"/>
              <w:rPr>
                <w:rFonts w:ascii="Heltikave" w:hAnsi="Heltikave"/>
                <w:sz w:val="20"/>
                <w:szCs w:val="20"/>
              </w:rPr>
            </w:pPr>
            <w:r w:rsidRPr="001F3487">
              <w:rPr>
                <w:rFonts w:ascii="Heltikave" w:hAnsi="Heltikave"/>
                <w:kern w:val="36"/>
                <w:sz w:val="20"/>
                <w:szCs w:val="20"/>
                <w:lang w:val="en-US"/>
              </w:rPr>
              <w:t xml:space="preserve">ALPHADYNAMIC ADV </w:t>
            </w:r>
            <w:r w:rsidRPr="001F3487">
              <w:rPr>
                <w:rFonts w:ascii="Heltikave" w:hAnsi="Heltikave"/>
                <w:kern w:val="36"/>
                <w:sz w:val="20"/>
                <w:szCs w:val="20"/>
              </w:rPr>
              <w:t>95</w:t>
            </w:r>
          </w:p>
        </w:tc>
      </w:tr>
    </w:tbl>
    <w:p w:rsidR="003F7277" w:rsidRPr="001F3487" w:rsidRDefault="003F7277" w:rsidP="009814C7">
      <w:pPr>
        <w:rPr>
          <w:rFonts w:ascii="Heltikave" w:hAnsi="Heltikave"/>
          <w:sz w:val="20"/>
          <w:szCs w:val="20"/>
        </w:rPr>
      </w:pPr>
    </w:p>
    <w:p w:rsidR="003F7277" w:rsidRPr="001F3487" w:rsidRDefault="003F7277" w:rsidP="009814C7">
      <w:pPr>
        <w:rPr>
          <w:rFonts w:ascii="Heltikave" w:hAnsi="Heltikave"/>
          <w:sz w:val="20"/>
          <w:szCs w:val="20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5670"/>
      </w:tblGrid>
      <w:tr w:rsidR="009974AC" w:rsidRPr="001F3487" w:rsidTr="001F3487">
        <w:trPr>
          <w:trHeight w:val="303"/>
        </w:trPr>
        <w:tc>
          <w:tcPr>
            <w:tcW w:w="4928" w:type="dxa"/>
            <w:vAlign w:val="center"/>
          </w:tcPr>
          <w:p w:rsidR="009974AC" w:rsidRPr="001F3487" w:rsidRDefault="00A52AE3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>ФИО Ответственного:</w:t>
            </w:r>
          </w:p>
        </w:tc>
        <w:tc>
          <w:tcPr>
            <w:tcW w:w="5670" w:type="dxa"/>
            <w:vAlign w:val="center"/>
          </w:tcPr>
          <w:p w:rsidR="009974AC" w:rsidRPr="001F3487" w:rsidRDefault="007C116C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>Гришин Роман Викторович</w:t>
            </w:r>
          </w:p>
        </w:tc>
      </w:tr>
      <w:tr w:rsidR="009974AC" w:rsidRPr="001F3487" w:rsidTr="001F3487">
        <w:trPr>
          <w:trHeight w:val="266"/>
        </w:trPr>
        <w:tc>
          <w:tcPr>
            <w:tcW w:w="4928" w:type="dxa"/>
            <w:vAlign w:val="center"/>
          </w:tcPr>
          <w:p w:rsidR="009974AC" w:rsidRPr="001F3487" w:rsidRDefault="00A52AE3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>Должность:</w:t>
            </w:r>
          </w:p>
        </w:tc>
        <w:tc>
          <w:tcPr>
            <w:tcW w:w="5670" w:type="dxa"/>
            <w:vAlign w:val="center"/>
          </w:tcPr>
          <w:p w:rsidR="009974AC" w:rsidRPr="001F3487" w:rsidRDefault="007C116C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>Начальник О</w:t>
            </w:r>
            <w:r w:rsidR="00E072E6"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чистных </w:t>
            </w:r>
            <w:r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>С</w:t>
            </w:r>
            <w:r w:rsidR="00E072E6"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ооружений </w:t>
            </w:r>
            <w:r w:rsidR="000453D7"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>Канализации</w:t>
            </w:r>
          </w:p>
        </w:tc>
      </w:tr>
      <w:tr w:rsidR="009974AC" w:rsidRPr="001F3487" w:rsidTr="001F3487">
        <w:trPr>
          <w:trHeight w:val="269"/>
        </w:trPr>
        <w:tc>
          <w:tcPr>
            <w:tcW w:w="4928" w:type="dxa"/>
            <w:vAlign w:val="center"/>
          </w:tcPr>
          <w:p w:rsidR="009974AC" w:rsidRPr="001F3487" w:rsidRDefault="009974AC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>Телефон</w:t>
            </w:r>
            <w:r w:rsidR="00A52AE3"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 / Факс</w:t>
            </w:r>
            <w:r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670" w:type="dxa"/>
            <w:vAlign w:val="center"/>
          </w:tcPr>
          <w:p w:rsidR="009974AC" w:rsidRPr="001F3487" w:rsidRDefault="006B3E76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>+7 (</w:t>
            </w:r>
            <w:r w:rsidR="00982C54"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>914</w:t>
            </w:r>
            <w:r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>)</w:t>
            </w:r>
            <w:r w:rsidR="00982C54"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 xml:space="preserve"> 569 64 76</w:t>
            </w:r>
          </w:p>
        </w:tc>
      </w:tr>
      <w:tr w:rsidR="009974AC" w:rsidRPr="001F3487" w:rsidTr="001F3487">
        <w:trPr>
          <w:trHeight w:val="274"/>
        </w:trPr>
        <w:tc>
          <w:tcPr>
            <w:tcW w:w="4928" w:type="dxa"/>
            <w:vAlign w:val="center"/>
          </w:tcPr>
          <w:p w:rsidR="009974AC" w:rsidRPr="001F3487" w:rsidRDefault="009974AC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>Электронный адрес:</w:t>
            </w:r>
          </w:p>
        </w:tc>
        <w:tc>
          <w:tcPr>
            <w:tcW w:w="5670" w:type="dxa"/>
            <w:vAlign w:val="center"/>
          </w:tcPr>
          <w:p w:rsidR="009974AC" w:rsidRPr="001F3487" w:rsidRDefault="00982C54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1F3487">
              <w:rPr>
                <w:rFonts w:ascii="Heltikave" w:hAnsi="Heltikave" w:cs="Helv"/>
                <w:color w:val="000000"/>
                <w:sz w:val="20"/>
                <w:szCs w:val="20"/>
              </w:rPr>
              <w:t>v.grishin@amurcomsys.ru</w:t>
            </w:r>
          </w:p>
        </w:tc>
      </w:tr>
      <w:tr w:rsidR="00A52AE3" w:rsidRPr="001F3487" w:rsidTr="001F3487">
        <w:trPr>
          <w:trHeight w:val="92"/>
        </w:trPr>
        <w:tc>
          <w:tcPr>
            <w:tcW w:w="4928" w:type="dxa"/>
            <w:vAlign w:val="center"/>
          </w:tcPr>
          <w:p w:rsidR="00A52AE3" w:rsidRPr="001F3487" w:rsidRDefault="00A52AE3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>Подпись:</w:t>
            </w:r>
          </w:p>
        </w:tc>
        <w:tc>
          <w:tcPr>
            <w:tcW w:w="5670" w:type="dxa"/>
            <w:vAlign w:val="center"/>
          </w:tcPr>
          <w:p w:rsidR="000954B6" w:rsidRPr="001F3487" w:rsidRDefault="000954B6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</w:p>
          <w:p w:rsidR="007F1E15" w:rsidRPr="001F3487" w:rsidRDefault="007F1E15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</w:p>
        </w:tc>
      </w:tr>
      <w:tr w:rsidR="00A52AE3" w:rsidRPr="001F3487" w:rsidTr="001F3487">
        <w:trPr>
          <w:trHeight w:val="279"/>
        </w:trPr>
        <w:tc>
          <w:tcPr>
            <w:tcW w:w="4928" w:type="dxa"/>
            <w:vAlign w:val="center"/>
          </w:tcPr>
          <w:p w:rsidR="00A52AE3" w:rsidRPr="001F3487" w:rsidRDefault="006B3E76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>Технический директор</w:t>
            </w:r>
          </w:p>
        </w:tc>
        <w:tc>
          <w:tcPr>
            <w:tcW w:w="5670" w:type="dxa"/>
            <w:vAlign w:val="center"/>
          </w:tcPr>
          <w:p w:rsidR="00E27E0B" w:rsidRPr="001F3487" w:rsidRDefault="00731B8B" w:rsidP="009331EA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>
              <w:rPr>
                <w:rFonts w:ascii="Heltikave" w:hAnsi="Heltikave" w:cs="Arial"/>
                <w:color w:val="000000"/>
                <w:sz w:val="20"/>
                <w:szCs w:val="20"/>
              </w:rPr>
              <w:t>М.В. Пищик</w:t>
            </w:r>
          </w:p>
        </w:tc>
      </w:tr>
      <w:tr w:rsidR="00A52AE3" w:rsidRPr="001F3487" w:rsidTr="001F3487">
        <w:trPr>
          <w:trHeight w:val="246"/>
        </w:trPr>
        <w:tc>
          <w:tcPr>
            <w:tcW w:w="4928" w:type="dxa"/>
            <w:vAlign w:val="center"/>
          </w:tcPr>
          <w:p w:rsidR="00A52AE3" w:rsidRPr="001F3487" w:rsidRDefault="00A52AE3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  <w:r w:rsidRPr="001F3487">
              <w:rPr>
                <w:rFonts w:ascii="Heltikave" w:hAnsi="Heltikave" w:cs="Arial"/>
                <w:color w:val="000000"/>
                <w:sz w:val="20"/>
                <w:szCs w:val="20"/>
              </w:rPr>
              <w:t>Подпись:</w:t>
            </w:r>
          </w:p>
        </w:tc>
        <w:tc>
          <w:tcPr>
            <w:tcW w:w="5670" w:type="dxa"/>
            <w:vAlign w:val="center"/>
          </w:tcPr>
          <w:p w:rsidR="000954B6" w:rsidRPr="001F3487" w:rsidRDefault="000954B6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</w:p>
          <w:p w:rsidR="007F1E15" w:rsidRPr="001F3487" w:rsidRDefault="007F1E15" w:rsidP="00554471">
            <w:pPr>
              <w:rPr>
                <w:rFonts w:ascii="Heltikave" w:hAnsi="Heltikave" w:cs="Arial"/>
                <w:color w:val="000000"/>
                <w:sz w:val="20"/>
                <w:szCs w:val="20"/>
              </w:rPr>
            </w:pPr>
          </w:p>
        </w:tc>
      </w:tr>
    </w:tbl>
    <w:p w:rsidR="00116E85" w:rsidRPr="001F3487" w:rsidRDefault="00116E85">
      <w:pPr>
        <w:rPr>
          <w:rFonts w:ascii="Heltikave" w:hAnsi="Heltikave" w:cs="Arial"/>
          <w:color w:val="000000"/>
          <w:sz w:val="20"/>
          <w:szCs w:val="20"/>
        </w:rPr>
      </w:pPr>
    </w:p>
    <w:p w:rsidR="000453D7" w:rsidRPr="001F3487" w:rsidRDefault="000453D7">
      <w:pPr>
        <w:rPr>
          <w:rFonts w:ascii="Heltikave" w:hAnsi="Heltikave" w:cs="Arial"/>
          <w:color w:val="000000"/>
          <w:sz w:val="20"/>
          <w:szCs w:val="20"/>
        </w:rPr>
      </w:pPr>
    </w:p>
    <w:p w:rsidR="00472C39" w:rsidRPr="001F3487" w:rsidRDefault="00CF36B2">
      <w:pPr>
        <w:rPr>
          <w:rFonts w:ascii="Heltikave" w:hAnsi="Heltikave" w:cs="Arial"/>
          <w:color w:val="000000"/>
          <w:sz w:val="20"/>
          <w:szCs w:val="20"/>
        </w:rPr>
      </w:pPr>
      <w:r w:rsidRPr="001F3487">
        <w:rPr>
          <w:rFonts w:ascii="Heltikave" w:hAnsi="Heltikave" w:cs="Arial"/>
          <w:sz w:val="20"/>
          <w:szCs w:val="20"/>
        </w:rPr>
        <w:t xml:space="preserve">Исполнил: Р.В. Гришин  </w:t>
      </w:r>
      <w:r w:rsidRPr="001F3487">
        <w:rPr>
          <w:rFonts w:ascii="Heltikave" w:hAnsi="Heltikave"/>
          <w:sz w:val="20"/>
          <w:szCs w:val="20"/>
        </w:rPr>
        <w:t>тел. 89145696476</w:t>
      </w:r>
    </w:p>
    <w:sectPr w:rsidR="00472C39" w:rsidRPr="001F3487" w:rsidSect="00255B4E">
      <w:headerReference w:type="default" r:id="rId7"/>
      <w:pgSz w:w="11906" w:h="16838"/>
      <w:pgMar w:top="1134" w:right="1134" w:bottom="426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ABF" w:rsidRDefault="00C73ABF">
      <w:r>
        <w:separator/>
      </w:r>
    </w:p>
  </w:endnote>
  <w:endnote w:type="continuationSeparator" w:id="0">
    <w:p w:rsidR="00C73ABF" w:rsidRDefault="00C73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tikav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ABF" w:rsidRDefault="00C73ABF">
      <w:r>
        <w:separator/>
      </w:r>
    </w:p>
  </w:footnote>
  <w:footnote w:type="continuationSeparator" w:id="0">
    <w:p w:rsidR="00C73ABF" w:rsidRDefault="00C73A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B4E" w:rsidRDefault="00255B4E" w:rsidP="00255B4E"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-1000760</wp:posOffset>
          </wp:positionH>
          <wp:positionV relativeFrom="paragraph">
            <wp:posOffset>-683895</wp:posOffset>
          </wp:positionV>
          <wp:extent cx="7950835" cy="2439035"/>
          <wp:effectExtent l="19050" t="0" r="0" b="0"/>
          <wp:wrapNone/>
          <wp:docPr id="10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0835" cy="2439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11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255B4E" w:rsidRPr="00671380" w:rsidTr="00540658">
      <w:trPr>
        <w:trHeight w:val="1322"/>
      </w:trPr>
      <w:tc>
        <w:tcPr>
          <w:tcW w:w="2409" w:type="dxa"/>
        </w:tcPr>
        <w:p w:rsidR="00255B4E" w:rsidRPr="00B977BD" w:rsidRDefault="00255B4E" w:rsidP="00540658">
          <w:pPr>
            <w:pStyle w:val="ab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255B4E" w:rsidRDefault="00255B4E" w:rsidP="00540658">
          <w:pPr>
            <w:pStyle w:val="ab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255B4E" w:rsidRDefault="00255B4E" w:rsidP="00540658">
          <w:pPr>
            <w:pStyle w:val="ab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255B4E" w:rsidRPr="00F679BD" w:rsidRDefault="00255B4E" w:rsidP="00540658">
          <w:pPr>
            <w:pStyle w:val="ab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Общество с ограниченной   ответственностью </w:t>
          </w:r>
          <w:r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255B4E" w:rsidRPr="007465BB" w:rsidRDefault="00255B4E" w:rsidP="00540658">
          <w:pPr>
            <w:pStyle w:val="ab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255B4E" w:rsidRPr="00CA7047" w:rsidRDefault="00255B4E" w:rsidP="00540658">
          <w:pPr>
            <w:pStyle w:val="ab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DB330C" w:rsidRDefault="00DB330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C7084"/>
    <w:multiLevelType w:val="multilevel"/>
    <w:tmpl w:val="6F0E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0F7FEE"/>
    <w:multiLevelType w:val="multilevel"/>
    <w:tmpl w:val="15802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3302"/>
    <w:rsid w:val="000134BD"/>
    <w:rsid w:val="000229D3"/>
    <w:rsid w:val="00026055"/>
    <w:rsid w:val="000348E7"/>
    <w:rsid w:val="00041845"/>
    <w:rsid w:val="00042120"/>
    <w:rsid w:val="00042284"/>
    <w:rsid w:val="000453D7"/>
    <w:rsid w:val="0005056C"/>
    <w:rsid w:val="000533CD"/>
    <w:rsid w:val="00061774"/>
    <w:rsid w:val="00087BAF"/>
    <w:rsid w:val="000954B6"/>
    <w:rsid w:val="000A1FEF"/>
    <w:rsid w:val="000A445E"/>
    <w:rsid w:val="000A7C64"/>
    <w:rsid w:val="000B04E8"/>
    <w:rsid w:val="000B7F2E"/>
    <w:rsid w:val="000C3D4D"/>
    <w:rsid w:val="000C4A18"/>
    <w:rsid w:val="000C5EB3"/>
    <w:rsid w:val="000E263F"/>
    <w:rsid w:val="000F3B9C"/>
    <w:rsid w:val="001010C6"/>
    <w:rsid w:val="00106305"/>
    <w:rsid w:val="001064D5"/>
    <w:rsid w:val="00113A05"/>
    <w:rsid w:val="00116E85"/>
    <w:rsid w:val="00134DFA"/>
    <w:rsid w:val="001412E4"/>
    <w:rsid w:val="00152493"/>
    <w:rsid w:val="00154219"/>
    <w:rsid w:val="00154B42"/>
    <w:rsid w:val="00165E19"/>
    <w:rsid w:val="001710F5"/>
    <w:rsid w:val="0017769B"/>
    <w:rsid w:val="00187695"/>
    <w:rsid w:val="00197059"/>
    <w:rsid w:val="001A0C72"/>
    <w:rsid w:val="001A18DF"/>
    <w:rsid w:val="001A1A97"/>
    <w:rsid w:val="001A6D41"/>
    <w:rsid w:val="001A6F24"/>
    <w:rsid w:val="001B19BC"/>
    <w:rsid w:val="001C5B0A"/>
    <w:rsid w:val="001D0419"/>
    <w:rsid w:val="001D21D0"/>
    <w:rsid w:val="001F3487"/>
    <w:rsid w:val="001F36C2"/>
    <w:rsid w:val="00221046"/>
    <w:rsid w:val="00223D91"/>
    <w:rsid w:val="00224E74"/>
    <w:rsid w:val="00255B4E"/>
    <w:rsid w:val="00264DB6"/>
    <w:rsid w:val="00270BBF"/>
    <w:rsid w:val="00271FE6"/>
    <w:rsid w:val="0028215A"/>
    <w:rsid w:val="00284B9E"/>
    <w:rsid w:val="00284EAE"/>
    <w:rsid w:val="0029078E"/>
    <w:rsid w:val="00293530"/>
    <w:rsid w:val="002A45E3"/>
    <w:rsid w:val="002A6829"/>
    <w:rsid w:val="002B1EBC"/>
    <w:rsid w:val="002B451B"/>
    <w:rsid w:val="002B7E3E"/>
    <w:rsid w:val="002B7FD0"/>
    <w:rsid w:val="002C0860"/>
    <w:rsid w:val="002C3986"/>
    <w:rsid w:val="002D4BDC"/>
    <w:rsid w:val="002E793C"/>
    <w:rsid w:val="002F0456"/>
    <w:rsid w:val="002F2199"/>
    <w:rsid w:val="002F2480"/>
    <w:rsid w:val="002F290F"/>
    <w:rsid w:val="00301178"/>
    <w:rsid w:val="00312EF5"/>
    <w:rsid w:val="00315F76"/>
    <w:rsid w:val="00321373"/>
    <w:rsid w:val="00322D71"/>
    <w:rsid w:val="00323AD4"/>
    <w:rsid w:val="003455D1"/>
    <w:rsid w:val="003472F8"/>
    <w:rsid w:val="003518E9"/>
    <w:rsid w:val="00364A25"/>
    <w:rsid w:val="0037318F"/>
    <w:rsid w:val="00374F5B"/>
    <w:rsid w:val="00377B7B"/>
    <w:rsid w:val="0038550B"/>
    <w:rsid w:val="00397276"/>
    <w:rsid w:val="003A41BB"/>
    <w:rsid w:val="003A7767"/>
    <w:rsid w:val="003B35FA"/>
    <w:rsid w:val="003C70DC"/>
    <w:rsid w:val="003D3316"/>
    <w:rsid w:val="003D601D"/>
    <w:rsid w:val="003D70C8"/>
    <w:rsid w:val="003F3302"/>
    <w:rsid w:val="003F7277"/>
    <w:rsid w:val="003F786C"/>
    <w:rsid w:val="00402A3B"/>
    <w:rsid w:val="00406D21"/>
    <w:rsid w:val="00414A28"/>
    <w:rsid w:val="00420205"/>
    <w:rsid w:val="00424EAA"/>
    <w:rsid w:val="0042682A"/>
    <w:rsid w:val="00427761"/>
    <w:rsid w:val="0042794B"/>
    <w:rsid w:val="00433B2F"/>
    <w:rsid w:val="00434ECF"/>
    <w:rsid w:val="004376B5"/>
    <w:rsid w:val="00457AA2"/>
    <w:rsid w:val="004711E9"/>
    <w:rsid w:val="00471B2A"/>
    <w:rsid w:val="00472C39"/>
    <w:rsid w:val="004750BE"/>
    <w:rsid w:val="00477B45"/>
    <w:rsid w:val="004800E1"/>
    <w:rsid w:val="00482C2D"/>
    <w:rsid w:val="00494241"/>
    <w:rsid w:val="00496F53"/>
    <w:rsid w:val="004A4F27"/>
    <w:rsid w:val="004A69C4"/>
    <w:rsid w:val="004B492C"/>
    <w:rsid w:val="004B5FEC"/>
    <w:rsid w:val="004D0311"/>
    <w:rsid w:val="004D5A37"/>
    <w:rsid w:val="004E3654"/>
    <w:rsid w:val="004E4F3C"/>
    <w:rsid w:val="004E6755"/>
    <w:rsid w:val="004F0468"/>
    <w:rsid w:val="004F1ECF"/>
    <w:rsid w:val="005143C8"/>
    <w:rsid w:val="0052503A"/>
    <w:rsid w:val="0055125C"/>
    <w:rsid w:val="00554471"/>
    <w:rsid w:val="00561F10"/>
    <w:rsid w:val="0056615E"/>
    <w:rsid w:val="00567A3B"/>
    <w:rsid w:val="00573101"/>
    <w:rsid w:val="005737FA"/>
    <w:rsid w:val="005839E5"/>
    <w:rsid w:val="005A400F"/>
    <w:rsid w:val="005A486C"/>
    <w:rsid w:val="005B64C7"/>
    <w:rsid w:val="005E0F37"/>
    <w:rsid w:val="005F2678"/>
    <w:rsid w:val="00605114"/>
    <w:rsid w:val="00613862"/>
    <w:rsid w:val="006200F9"/>
    <w:rsid w:val="0063008D"/>
    <w:rsid w:val="00631ED0"/>
    <w:rsid w:val="00633F42"/>
    <w:rsid w:val="006371CE"/>
    <w:rsid w:val="0064269A"/>
    <w:rsid w:val="006452E1"/>
    <w:rsid w:val="00654194"/>
    <w:rsid w:val="00671E8F"/>
    <w:rsid w:val="006848F1"/>
    <w:rsid w:val="0068784D"/>
    <w:rsid w:val="006A28DF"/>
    <w:rsid w:val="006A5CD0"/>
    <w:rsid w:val="006A6A83"/>
    <w:rsid w:val="006B2101"/>
    <w:rsid w:val="006B3E76"/>
    <w:rsid w:val="006B6CFB"/>
    <w:rsid w:val="006B6E06"/>
    <w:rsid w:val="006C43D3"/>
    <w:rsid w:val="006C4909"/>
    <w:rsid w:val="006D1325"/>
    <w:rsid w:val="006D1AE0"/>
    <w:rsid w:val="006E1B17"/>
    <w:rsid w:val="006F1552"/>
    <w:rsid w:val="006F74E3"/>
    <w:rsid w:val="006F7CDC"/>
    <w:rsid w:val="007022C7"/>
    <w:rsid w:val="00704621"/>
    <w:rsid w:val="00710B1C"/>
    <w:rsid w:val="00711040"/>
    <w:rsid w:val="007126FF"/>
    <w:rsid w:val="00713C22"/>
    <w:rsid w:val="00714F9C"/>
    <w:rsid w:val="00715C32"/>
    <w:rsid w:val="00731B8B"/>
    <w:rsid w:val="00740543"/>
    <w:rsid w:val="00740598"/>
    <w:rsid w:val="00741EE4"/>
    <w:rsid w:val="00742737"/>
    <w:rsid w:val="007432BB"/>
    <w:rsid w:val="0074345B"/>
    <w:rsid w:val="0076007A"/>
    <w:rsid w:val="00760F18"/>
    <w:rsid w:val="00761D8A"/>
    <w:rsid w:val="00765E67"/>
    <w:rsid w:val="00797EE8"/>
    <w:rsid w:val="007A0807"/>
    <w:rsid w:val="007A36BB"/>
    <w:rsid w:val="007B4F14"/>
    <w:rsid w:val="007C0EBB"/>
    <w:rsid w:val="007C116C"/>
    <w:rsid w:val="007C2DDF"/>
    <w:rsid w:val="007D5155"/>
    <w:rsid w:val="007E4789"/>
    <w:rsid w:val="007F1144"/>
    <w:rsid w:val="007F1E15"/>
    <w:rsid w:val="007F2EBD"/>
    <w:rsid w:val="007F4A45"/>
    <w:rsid w:val="00804C26"/>
    <w:rsid w:val="0080593D"/>
    <w:rsid w:val="00813939"/>
    <w:rsid w:val="00815954"/>
    <w:rsid w:val="008232FD"/>
    <w:rsid w:val="00824C9A"/>
    <w:rsid w:val="0083717C"/>
    <w:rsid w:val="00843FC9"/>
    <w:rsid w:val="00852E92"/>
    <w:rsid w:val="00860DFB"/>
    <w:rsid w:val="00871610"/>
    <w:rsid w:val="00881A8F"/>
    <w:rsid w:val="008823B2"/>
    <w:rsid w:val="00887526"/>
    <w:rsid w:val="008900C3"/>
    <w:rsid w:val="008A09DE"/>
    <w:rsid w:val="008A3C0C"/>
    <w:rsid w:val="008B5BF0"/>
    <w:rsid w:val="008C1F83"/>
    <w:rsid w:val="008D0F6E"/>
    <w:rsid w:val="008D1E17"/>
    <w:rsid w:val="008D797E"/>
    <w:rsid w:val="008F1C14"/>
    <w:rsid w:val="008F426B"/>
    <w:rsid w:val="0090202A"/>
    <w:rsid w:val="0090228F"/>
    <w:rsid w:val="009060D2"/>
    <w:rsid w:val="00911CC3"/>
    <w:rsid w:val="009331EA"/>
    <w:rsid w:val="0093387D"/>
    <w:rsid w:val="00941E77"/>
    <w:rsid w:val="00963914"/>
    <w:rsid w:val="0097323D"/>
    <w:rsid w:val="0097601B"/>
    <w:rsid w:val="009814C7"/>
    <w:rsid w:val="00982C54"/>
    <w:rsid w:val="00983E61"/>
    <w:rsid w:val="00984B3A"/>
    <w:rsid w:val="00990F9C"/>
    <w:rsid w:val="009958D2"/>
    <w:rsid w:val="009974AC"/>
    <w:rsid w:val="00997C96"/>
    <w:rsid w:val="009A6C03"/>
    <w:rsid w:val="009B7A7F"/>
    <w:rsid w:val="009C2D82"/>
    <w:rsid w:val="009C2D86"/>
    <w:rsid w:val="009C7D6C"/>
    <w:rsid w:val="009D052D"/>
    <w:rsid w:val="009F0105"/>
    <w:rsid w:val="00A05C11"/>
    <w:rsid w:val="00A06A13"/>
    <w:rsid w:val="00A06B46"/>
    <w:rsid w:val="00A10F3C"/>
    <w:rsid w:val="00A42125"/>
    <w:rsid w:val="00A46F1C"/>
    <w:rsid w:val="00A52AE3"/>
    <w:rsid w:val="00A52BDD"/>
    <w:rsid w:val="00A65505"/>
    <w:rsid w:val="00A65BBA"/>
    <w:rsid w:val="00A65E2A"/>
    <w:rsid w:val="00A66C21"/>
    <w:rsid w:val="00A67E66"/>
    <w:rsid w:val="00A702BE"/>
    <w:rsid w:val="00A802DE"/>
    <w:rsid w:val="00A83DA7"/>
    <w:rsid w:val="00A91831"/>
    <w:rsid w:val="00A93E0C"/>
    <w:rsid w:val="00AA0646"/>
    <w:rsid w:val="00AA6B5F"/>
    <w:rsid w:val="00AB16DE"/>
    <w:rsid w:val="00AB3092"/>
    <w:rsid w:val="00AC1E06"/>
    <w:rsid w:val="00AC61EB"/>
    <w:rsid w:val="00AF146E"/>
    <w:rsid w:val="00B0439F"/>
    <w:rsid w:val="00B04687"/>
    <w:rsid w:val="00B04710"/>
    <w:rsid w:val="00B04DD3"/>
    <w:rsid w:val="00B133CC"/>
    <w:rsid w:val="00B139CF"/>
    <w:rsid w:val="00B16E5C"/>
    <w:rsid w:val="00B2283D"/>
    <w:rsid w:val="00B23FC2"/>
    <w:rsid w:val="00B274AD"/>
    <w:rsid w:val="00B31062"/>
    <w:rsid w:val="00B33287"/>
    <w:rsid w:val="00B406EC"/>
    <w:rsid w:val="00B60A5E"/>
    <w:rsid w:val="00B64AF9"/>
    <w:rsid w:val="00B64ECF"/>
    <w:rsid w:val="00B717F9"/>
    <w:rsid w:val="00B843C6"/>
    <w:rsid w:val="00B870CD"/>
    <w:rsid w:val="00B91003"/>
    <w:rsid w:val="00B91BF9"/>
    <w:rsid w:val="00BB5AE2"/>
    <w:rsid w:val="00BC2A39"/>
    <w:rsid w:val="00BC34EE"/>
    <w:rsid w:val="00BF24CD"/>
    <w:rsid w:val="00C0695A"/>
    <w:rsid w:val="00C07D17"/>
    <w:rsid w:val="00C24402"/>
    <w:rsid w:val="00C2697F"/>
    <w:rsid w:val="00C33C00"/>
    <w:rsid w:val="00C4143E"/>
    <w:rsid w:val="00C44316"/>
    <w:rsid w:val="00C473D8"/>
    <w:rsid w:val="00C47955"/>
    <w:rsid w:val="00C50422"/>
    <w:rsid w:val="00C64ABF"/>
    <w:rsid w:val="00C650D8"/>
    <w:rsid w:val="00C7017E"/>
    <w:rsid w:val="00C73ABF"/>
    <w:rsid w:val="00C73BBD"/>
    <w:rsid w:val="00C7533D"/>
    <w:rsid w:val="00C84DB2"/>
    <w:rsid w:val="00C879AC"/>
    <w:rsid w:val="00C92FEE"/>
    <w:rsid w:val="00CA69EE"/>
    <w:rsid w:val="00CB2560"/>
    <w:rsid w:val="00CB776A"/>
    <w:rsid w:val="00CC2CCA"/>
    <w:rsid w:val="00CC7D1F"/>
    <w:rsid w:val="00CD1E01"/>
    <w:rsid w:val="00CE3787"/>
    <w:rsid w:val="00CE3B5F"/>
    <w:rsid w:val="00CF02DC"/>
    <w:rsid w:val="00CF14CA"/>
    <w:rsid w:val="00CF2670"/>
    <w:rsid w:val="00CF36B2"/>
    <w:rsid w:val="00CF6119"/>
    <w:rsid w:val="00D00E17"/>
    <w:rsid w:val="00D03EE6"/>
    <w:rsid w:val="00D13AE8"/>
    <w:rsid w:val="00D47112"/>
    <w:rsid w:val="00D619A2"/>
    <w:rsid w:val="00D63D4D"/>
    <w:rsid w:val="00D679BF"/>
    <w:rsid w:val="00D70A46"/>
    <w:rsid w:val="00D72CED"/>
    <w:rsid w:val="00D82C2A"/>
    <w:rsid w:val="00D852C2"/>
    <w:rsid w:val="00D86B61"/>
    <w:rsid w:val="00DA549E"/>
    <w:rsid w:val="00DA5654"/>
    <w:rsid w:val="00DB330C"/>
    <w:rsid w:val="00DC76E3"/>
    <w:rsid w:val="00DD0BAE"/>
    <w:rsid w:val="00DD45F8"/>
    <w:rsid w:val="00DE4699"/>
    <w:rsid w:val="00DF6FB7"/>
    <w:rsid w:val="00E00959"/>
    <w:rsid w:val="00E01608"/>
    <w:rsid w:val="00E05040"/>
    <w:rsid w:val="00E068CB"/>
    <w:rsid w:val="00E072E6"/>
    <w:rsid w:val="00E250D3"/>
    <w:rsid w:val="00E27E0B"/>
    <w:rsid w:val="00E3339A"/>
    <w:rsid w:val="00E35A35"/>
    <w:rsid w:val="00E47959"/>
    <w:rsid w:val="00E501A4"/>
    <w:rsid w:val="00E54F90"/>
    <w:rsid w:val="00E64E96"/>
    <w:rsid w:val="00E66709"/>
    <w:rsid w:val="00E756B6"/>
    <w:rsid w:val="00E8007E"/>
    <w:rsid w:val="00E86155"/>
    <w:rsid w:val="00E87075"/>
    <w:rsid w:val="00E94EF0"/>
    <w:rsid w:val="00E97D83"/>
    <w:rsid w:val="00EA0082"/>
    <w:rsid w:val="00EA2E2F"/>
    <w:rsid w:val="00EA2F94"/>
    <w:rsid w:val="00EB539F"/>
    <w:rsid w:val="00EC31F3"/>
    <w:rsid w:val="00EC3EEB"/>
    <w:rsid w:val="00EC5FF9"/>
    <w:rsid w:val="00ED1E47"/>
    <w:rsid w:val="00EE6FB2"/>
    <w:rsid w:val="00EE7314"/>
    <w:rsid w:val="00EF10DE"/>
    <w:rsid w:val="00EF3AB8"/>
    <w:rsid w:val="00EF51FB"/>
    <w:rsid w:val="00EF592B"/>
    <w:rsid w:val="00F05BF5"/>
    <w:rsid w:val="00F0652C"/>
    <w:rsid w:val="00F10492"/>
    <w:rsid w:val="00F1493D"/>
    <w:rsid w:val="00F21A85"/>
    <w:rsid w:val="00F2640A"/>
    <w:rsid w:val="00F308B3"/>
    <w:rsid w:val="00F353F1"/>
    <w:rsid w:val="00F3597F"/>
    <w:rsid w:val="00F3638B"/>
    <w:rsid w:val="00F36938"/>
    <w:rsid w:val="00F42348"/>
    <w:rsid w:val="00F43017"/>
    <w:rsid w:val="00F4335C"/>
    <w:rsid w:val="00F51CC5"/>
    <w:rsid w:val="00F53405"/>
    <w:rsid w:val="00F576BE"/>
    <w:rsid w:val="00F74596"/>
    <w:rsid w:val="00F74B14"/>
    <w:rsid w:val="00F83EDE"/>
    <w:rsid w:val="00F93C94"/>
    <w:rsid w:val="00FA25CE"/>
    <w:rsid w:val="00FB6F7D"/>
    <w:rsid w:val="00FC1634"/>
    <w:rsid w:val="00FC670A"/>
    <w:rsid w:val="00FD0CE5"/>
    <w:rsid w:val="00FD3A06"/>
    <w:rsid w:val="00FE2F02"/>
    <w:rsid w:val="00FE7F34"/>
    <w:rsid w:val="00FF38AC"/>
    <w:rsid w:val="00FF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472C3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72C39"/>
    <w:rPr>
      <w:b/>
      <w:bCs/>
      <w:kern w:val="36"/>
      <w:sz w:val="48"/>
      <w:szCs w:val="48"/>
    </w:rPr>
  </w:style>
  <w:style w:type="paragraph" w:styleId="ab">
    <w:name w:val="No Spacing"/>
    <w:uiPriority w:val="1"/>
    <w:qFormat/>
    <w:rsid w:val="00255B4E"/>
    <w:rPr>
      <w:sz w:val="24"/>
      <w:szCs w:val="24"/>
    </w:rPr>
  </w:style>
  <w:style w:type="character" w:customStyle="1" w:styleId="Bodytext">
    <w:name w:val="Body text_"/>
    <w:basedOn w:val="a0"/>
    <w:link w:val="11"/>
    <w:rsid w:val="009814C7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9814C7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character" w:styleId="ac">
    <w:name w:val="Emphasis"/>
    <w:basedOn w:val="a0"/>
    <w:uiPriority w:val="20"/>
    <w:qFormat/>
    <w:rsid w:val="00EC31F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9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r.grishin</dc:creator>
  <cp:lastModifiedBy>v.ryazanova</cp:lastModifiedBy>
  <cp:revision>4</cp:revision>
  <cp:lastPrinted>2023-12-26T00:02:00Z</cp:lastPrinted>
  <dcterms:created xsi:type="dcterms:W3CDTF">2023-12-18T05:17:00Z</dcterms:created>
  <dcterms:modified xsi:type="dcterms:W3CDTF">2023-12-26T00:02:00Z</dcterms:modified>
</cp:coreProperties>
</file>